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0ED4" w14:textId="44C70207" w:rsidR="007D3B81" w:rsidRPr="007D3B81" w:rsidRDefault="007D3B81" w:rsidP="007D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 xml:space="preserve">CARTA ABERTA AO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 xml:space="preserve">SENHOR </w:t>
      </w:r>
      <w:r w:rsidRPr="007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PRIMEIRO-MINISTRO</w:t>
      </w:r>
    </w:p>
    <w:p w14:paraId="043FB4DC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1B0A073C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Os trabalhadores da Agência Lusa vêm escrever-lhe no meio de uma greve de quatro dias, a que se viram obrigados a recorrer após o imobilismo da administração da empresa, cuja contraproposta de 74 euros, face à exigência de um aumento de 120 euros, é insuficiente.</w:t>
      </w:r>
    </w:p>
    <w:p w14:paraId="6AC43BD2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0537DBE2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É insuficiente porque pedimos 10 euros por cada um dos 12 anos sem aumentos salariais reais que os trabalhadores do quadro enfrentam, entre outras reivindicações, num sinal claro de que a empresa está ainda manietada por cortes do tempo da </w:t>
      </w:r>
      <w:proofErr w:type="gramStart"/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troika</w:t>
      </w:r>
      <w:proofErr w:type="gramEnd"/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</w:p>
    <w:p w14:paraId="4AFB127E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1D0137C1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Os sindicatos, mandatados para negociar pelo plenário de trabalhadores, cansados de não receberem um salário condigno e de não serem respeitados, baixaram a pretensão de aumento salarial para os 100 euros, mas a administração decidiu, ainda assim, não ir ao encontro deste pedido, mantendo apenas a proposta dos 74 euros.</w:t>
      </w:r>
    </w:p>
    <w:p w14:paraId="52C4A1A2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5C79985F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Por isto, todo o serviço da única agência de notícias em língua portuguesa foi paralisado na quinta-feira, numa adesão massiva, acima dos 90%, conseguida na quinta-feira, primeiro dia de greve, uma situação que se prolongou hoje, sexta-feira, e que seguramente se repetirá no sábado e no domingo.</w:t>
      </w:r>
    </w:p>
    <w:p w14:paraId="3FD74A28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4144AB9C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As concentrações em Lisboa e Porto, bem como a luta levada a cabo por todo o país, pela lusofonia e outros países estrangeiros, provam a união dos trabalhadores em torno de uma causa: a dignificação das condições de trabalho de quem assegura diariamente a coesão territorial, por forma de um jornalismo rigoroso e isento. Sem a Lusa, muitos territórios do país não teriam qualquer presença no panorama mediático nacional. Valorizar a agência de notícias nacional é garantir que nenhum ponto do país seja invisibilizado. </w:t>
      </w:r>
    </w:p>
    <w:p w14:paraId="027859AA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5E148800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Não falta muito para que a administração possa encontrar as pretensões apresentadas pelos sindicatos (Sindicato dos Jornalistas, SITE CSRA - Sindicato dos Trabalhadores das Indústrias Transformadoras, Energia e </w:t>
      </w:r>
      <w:proofErr w:type="spellStart"/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Actividades</w:t>
      </w:r>
      <w:proofErr w:type="spellEnd"/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do Ambiente do Centro-Sul e Regiões Autónomas e SITESE - Sindicato dos Trabalhadores do Setor de Serviços).</w:t>
      </w:r>
    </w:p>
    <w:p w14:paraId="54B25F83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5A070A91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Mais de uma década sem aumentos salariais reais, e a incapacidade de a administração fazer uma proposta aceitável, levaram-nos a ter de fazer greve, num contexto económico e social peculiarmente desafiante. </w:t>
      </w:r>
    </w:p>
    <w:p w14:paraId="5B2D3EAE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71CA8987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Nesta greve, note-se, os trabalhadores contaram também com a solidariedade dos vários trabalhadores precários, que merecem a integração nos quadros da empresa, por força de se verem ainda mais fragilizados na atual situação.</w:t>
      </w:r>
    </w:p>
    <w:p w14:paraId="020AE49A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76F0926D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 Governo pode e deve desbloquear esta situação e dar resposta a uma reivindicação que até fica aquém, ainda assim, do que seria um real reforço das condições de trabalho. Por isso, pedimos-lhe que o faça, sendo certo que o Primeiro-Ministro está mais do que ciente da importância desta empresa do setor empresarial do estado para o jornalismo, para a democracia, para o país e para a própria Língua Portuguesa. Destruir a Lusa é atacar a democracia.</w:t>
      </w:r>
    </w:p>
    <w:p w14:paraId="062E5F6E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14:paraId="4400648C" w14:textId="582AE5C8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Com os nossos mais respeitosos cumprimentos,</w:t>
      </w:r>
    </w:p>
    <w:p w14:paraId="17AECD73" w14:textId="77777777" w:rsid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Os trabalhadores da Agência Lusa</w:t>
      </w:r>
    </w:p>
    <w:p w14:paraId="4952B1AD" w14:textId="206FBAC2" w:rsidR="007D3B81" w:rsidRDefault="007D3B81" w:rsidP="007D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PT"/>
        </w:rPr>
      </w:pPr>
      <w:r w:rsidRPr="007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lastRenderedPageBreak/>
        <w:t xml:space="preserve">CARTA ABERTA AO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 xml:space="preserve">SENHOR </w:t>
      </w:r>
      <w:r w:rsidRPr="007D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PRESIDENTE DA REPÚBLICA</w:t>
      </w:r>
    </w:p>
    <w:p w14:paraId="1777EE9B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PT"/>
        </w:rPr>
      </w:pPr>
    </w:p>
    <w:p w14:paraId="04771B2F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Os trabalhadores da Agência Lusa vêm escrever-lhe no meio de uma greve de quatro dias, a que se viram obrigados a recorrer após o imobilismo da administração da empresa, cuja contraproposta de 74 euros, face à exigência de um aumento de 120 euros, é insuficiente.</w:t>
      </w:r>
    </w:p>
    <w:p w14:paraId="685A8BAD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74AD4F20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 xml:space="preserve">É insuficiente porque pedimos 10 euros por cada um dos 12 anos sem aumentos salariais reais que os trabalhadores do quadro enfrentam, entre outras reivindicações, num sinal claro de que a empresa está ainda manietada por cortes do tempo da </w:t>
      </w:r>
      <w:proofErr w:type="gramStart"/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troika</w:t>
      </w:r>
      <w:proofErr w:type="gramEnd"/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.</w:t>
      </w:r>
    </w:p>
    <w:p w14:paraId="37C17251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134B524A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Os sindicatos, mandatados para negociar pelo plenário de trabalhadores, cansados de não receberem um salário condigno e de não serem respeitados, baixaram a pretensão de aumento salarial para os 100 euros, mas a administração decidiu, ainda assim, não ir ao encontro deste pedido, mantendo apenas a proposta dos 74 euros.</w:t>
      </w:r>
    </w:p>
    <w:p w14:paraId="4BA09196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69FE03E0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Por isto, todo o serviço da única agência de notícias em língua portuguesa foi paralisado na quinta-feira, numa adesão massiva, acima dos 90%, conseguida na quinta-feira, primeiro dia de greve, uma situação que se prolongou hoje, sexta-feira, e que seguramente se repetirá no sábado e no domingo.</w:t>
      </w:r>
    </w:p>
    <w:p w14:paraId="50E7A727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620469E5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As concentrações em Lisboa e Porto, bem como a luta levada a cabo por todo o país, pela lusofonia e outros países estrangeiros, provam a união dos trabalhadores em torno de uma causa: a dignificação das condições de trabalho de quem assegura diariamente a coesão territorial, por forma de um jornalismo rigoroso e isento. Sem a Lusa, muitos territórios do país não teriam qualquer presença no panorama mediático nacional. Valorizar a agência de notícias nacional é garantir que nenhum ponto do país seja invisibilizado. </w:t>
      </w:r>
    </w:p>
    <w:p w14:paraId="5E5F5127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09B932A4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 xml:space="preserve">Não falta muito para que a administração possa encontrar as pretensões apresentadas pelos sindicatos (Sindicato dos Jornalistas, SITE CSRA - Sindicato dos Trabalhadores das Indústrias Transformadoras, Energia e </w:t>
      </w:r>
      <w:proofErr w:type="spellStart"/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Actividades</w:t>
      </w:r>
      <w:proofErr w:type="spellEnd"/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 xml:space="preserve"> do Ambiente do Centro-Sul e Regiões Autónomas e SITESE - Sindicato dos Trabalhadores do Setor de Serviços).</w:t>
      </w:r>
    </w:p>
    <w:p w14:paraId="20D87F84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2CA0BECD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Mais de uma década sem aumentos salariais reais, e a incapacidade de a administração fazer uma proposta aceitável, levaram-nos a ter de fazer greve, num contexto económico e social peculiarmente desafiante. </w:t>
      </w:r>
    </w:p>
    <w:p w14:paraId="2DC47BC4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65CCD801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Nesta greve, note-se, os trabalhadores contaram também com a solidariedade dos vários trabalhadores precários, que merecem a integração nos quadros da empresa, por força de se verem ainda mais fragilizados na atual situação.</w:t>
      </w:r>
    </w:p>
    <w:p w14:paraId="7E879B57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335F57E9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 xml:space="preserve">“Para uma democracia forte, é preciso uma comunicação social forte. Se a comunicação social não é forte, a democracia não é forte”, disse o Presidente da República. Subscrevemos e vincamos que sem uma agência de notícias forte, não haverá comunicação social ou democracia forte no nosso país. Com isto em mente, pedimos-lhe que interceda em </w:t>
      </w:r>
      <w:proofErr w:type="gramStart"/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nosso</w:t>
      </w:r>
      <w:proofErr w:type="gramEnd"/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 xml:space="preserve"> favor da maneira que encontrar, sendo certo que o Presidente da República é conhecedor do quão fundamental é a Lusa para a democracia, para o país e para a própria Língua Portuguesa. Destruir a Lusa é atacar a democracia.</w:t>
      </w:r>
    </w:p>
    <w:p w14:paraId="6BBC507F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</w:p>
    <w:p w14:paraId="01BB5741" w14:textId="00BDFC28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Com os nossos mais respeitosos cumprimentos,</w:t>
      </w:r>
    </w:p>
    <w:p w14:paraId="0B0F1037" w14:textId="77777777" w:rsidR="007D3B81" w:rsidRPr="007D3B81" w:rsidRDefault="007D3B81" w:rsidP="007D3B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PT"/>
        </w:rPr>
      </w:pPr>
      <w:r w:rsidRPr="007D3B81">
        <w:rPr>
          <w:rFonts w:ascii="Times New Roman" w:eastAsia="Times New Roman" w:hAnsi="Times New Roman" w:cs="Times New Roman"/>
          <w:color w:val="000000"/>
          <w:sz w:val="23"/>
          <w:szCs w:val="23"/>
          <w:lang w:eastAsia="pt-PT"/>
        </w:rPr>
        <w:t>Os trabalhadores da Agência Lusa</w:t>
      </w:r>
    </w:p>
    <w:p w14:paraId="71EAA6D3" w14:textId="77777777" w:rsidR="00CC7279" w:rsidRPr="007D3B81" w:rsidRDefault="00CC7279" w:rsidP="007D3B8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CC7279" w:rsidRPr="007D3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81"/>
    <w:rsid w:val="007D3B81"/>
    <w:rsid w:val="00C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0C50"/>
  <w15:chartTrackingRefBased/>
  <w15:docId w15:val="{FBAA1DD9-C989-434B-ADD3-D18E45D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Gaspar</dc:creator>
  <cp:keywords/>
  <dc:description/>
  <cp:lastModifiedBy>João Gaspar</cp:lastModifiedBy>
  <cp:revision>1</cp:revision>
  <dcterms:created xsi:type="dcterms:W3CDTF">2023-03-30T22:05:00Z</dcterms:created>
  <dcterms:modified xsi:type="dcterms:W3CDTF">2023-03-30T22:09:00Z</dcterms:modified>
</cp:coreProperties>
</file>